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927" w:rsidRPr="001C6FBF" w:rsidRDefault="00E16927" w:rsidP="00E1692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  <w:t>СОГЛАШЕНИЕ о задатке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Ярославль                                                                                   </w:t>
      </w:r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proofErr w:type="gramStart"/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 xml:space="preserve">   «</w:t>
      </w:r>
      <w:proofErr w:type="gramEnd"/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>____»____________20__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наименование организации)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именуем__ в дальнейшем «Претендент», в лице _______________________________________________________________________________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 ,</w:t>
      </w:r>
      <w:proofErr w:type="gramEnd"/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должность, Ф. И. О.)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действующ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  на основании ______________________________________,    с одной стороны, и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                                                                       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E16927" w:rsidRDefault="003945E1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акционерное общество «</w:t>
      </w:r>
      <w:proofErr w:type="spellStart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-Ярославнефтеоргсинтез» (</w:t>
      </w:r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ПАО</w:t>
      </w:r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«</w:t>
      </w:r>
      <w:proofErr w:type="spellStart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-ЯНОС»)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именуемое в дальнейшем «Продавец», в лице Генерального директора Карпова Николая Владимировича, действующего на основании Устава, с другой </w:t>
      </w:r>
      <w:r w:rsidR="00E16927" w:rsidRPr="001C6FBF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1C6FBF" w:rsidRPr="001C6FBF" w:rsidRDefault="001C6FBF" w:rsidP="00FA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Соглашения</w:t>
      </w:r>
    </w:p>
    <w:p w:rsidR="00E16927" w:rsidRDefault="00E16927" w:rsidP="00FA5A4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№1 «Лом черных и цветных металлов»:</w:t>
      </w:r>
    </w:p>
    <w:p w:rsidR="004C1701" w:rsidRPr="001C6FBF" w:rsidRDefault="004C1701" w:rsidP="004C17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7180" w:type="dxa"/>
        <w:tblInd w:w="113" w:type="dxa"/>
        <w:tblLook w:val="04A0" w:firstRow="1" w:lastRow="0" w:firstColumn="1" w:lastColumn="0" w:noHBand="0" w:noVBand="1"/>
      </w:tblPr>
      <w:tblGrid>
        <w:gridCol w:w="1020"/>
        <w:gridCol w:w="4020"/>
        <w:gridCol w:w="2140"/>
      </w:tblGrid>
      <w:tr w:rsidR="00B47B26" w:rsidRPr="00B47B26" w:rsidTr="00B47B26">
        <w:trPr>
          <w:trHeight w:val="6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№ позиции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лома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Сумма задатка, руб. без НДС*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5 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3 064 500,00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5 А¹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34 740,00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5 А²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31 845,00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5 А³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23 160,00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5 А⁴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43 425,00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11 А⁵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77 355,00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12 А⁶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2 364 000,00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13 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714,00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16 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черных металлов  22 А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64 800,00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алюминия А 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алюминия А 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207 000,00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алюминия А 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Б-26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170 100,00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меди М 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302 400,00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меди М 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1 057 800,00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латуни Л-21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1 620,00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биметаллов БМ 1⁷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49 500,00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 биметаллов БМ 1⁸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15 750,00</w:t>
            </w:r>
          </w:p>
        </w:tc>
      </w:tr>
      <w:tr w:rsidR="00B47B26" w:rsidRPr="00B47B26" w:rsidTr="00B47B26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B26" w:rsidRPr="00B47B26" w:rsidRDefault="00B47B26" w:rsidP="00B47B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47B2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7 595 409,00</w:t>
            </w:r>
          </w:p>
        </w:tc>
      </w:tr>
    </w:tbl>
    <w:p w:rsidR="00E16927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sz w:val="23"/>
          <w:szCs w:val="23"/>
          <w:lang w:eastAsia="ru-RU"/>
        </w:rPr>
        <w:t>*НДС исчисляется налоговым агентом</w:t>
      </w:r>
    </w:p>
    <w:p w:rsidR="005F2368" w:rsidRDefault="005F2368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5547" w:type="dxa"/>
        <w:tblInd w:w="-162" w:type="dxa"/>
        <w:tblLook w:val="04A0" w:firstRow="1" w:lastRow="0" w:firstColumn="1" w:lastColumn="0" w:noHBand="0" w:noVBand="1"/>
      </w:tblPr>
      <w:tblGrid>
        <w:gridCol w:w="9571"/>
      </w:tblGrid>
      <w:tr w:rsidR="001A717E" w:rsidRPr="005F0C8A" w:rsidTr="00A76E1B">
        <w:trPr>
          <w:trHeight w:val="346"/>
        </w:trPr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355" w:type="dxa"/>
              <w:tblLook w:val="04A0" w:firstRow="1" w:lastRow="0" w:firstColumn="1" w:lastColumn="0" w:noHBand="0" w:noVBand="1"/>
            </w:tblPr>
            <w:tblGrid>
              <w:gridCol w:w="9355"/>
            </w:tblGrid>
            <w:tr w:rsidR="00B47B26" w:rsidRPr="00B47B26" w:rsidTr="00B47B26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47B26" w:rsidRPr="00B47B26" w:rsidRDefault="00B47B26" w:rsidP="00B47B2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7B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1 - Оборудование б/у - мешалка (лом черных металлов со встроенными</w:t>
                  </w:r>
                  <w:bookmarkStart w:id="0" w:name="_GoBack"/>
                  <w:bookmarkEnd w:id="0"/>
                  <w:r w:rsidRPr="00B47B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элементами нержавеющей стали). С разделкой. С учетом отходов, образующихся при разделке</w:t>
                  </w:r>
                </w:p>
              </w:tc>
            </w:tr>
            <w:tr w:rsidR="00B47B26" w:rsidRPr="00B47B26" w:rsidTr="00B47B26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47B26" w:rsidRPr="00B47B26" w:rsidRDefault="00B47B26" w:rsidP="00B47B2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7B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2 - Оборудование б/у - вакуум-фильтр 2 места (лом черных металлов со встроенными элементами нержавеющей стали) </w:t>
                  </w:r>
                </w:p>
              </w:tc>
            </w:tr>
            <w:tr w:rsidR="00B47B26" w:rsidRPr="00B47B26" w:rsidTr="00B47B26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47B26" w:rsidRPr="00B47B26" w:rsidRDefault="00B47B26" w:rsidP="00B47B2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7B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lastRenderedPageBreak/>
                    <w:t>3 - Оборудование - емкость (лом черных металлов со встроенными элементами нержавеющей стали). С разделкой. С учетом отходов, образующихся при разделке</w:t>
                  </w:r>
                </w:p>
              </w:tc>
            </w:tr>
            <w:tr w:rsidR="00B47B26" w:rsidRPr="00B47B26" w:rsidTr="00B47B26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47B26" w:rsidRPr="00B47B26" w:rsidRDefault="00B47B26" w:rsidP="00B47B2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7B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4 - Оборудование - барабан вакуум-фильтра (лом черных металлов со встроенными элементами нержавеющей стали). С разделкой. С учетом отходов, образующихся при разделке</w:t>
                  </w:r>
                </w:p>
              </w:tc>
            </w:tr>
            <w:tr w:rsidR="00B47B26" w:rsidRPr="00B47B26" w:rsidTr="00B47B26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47B26" w:rsidRPr="00B47B26" w:rsidRDefault="00B47B26" w:rsidP="00B47B2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7B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5 - В том числе теплообменники в корпусе </w:t>
                  </w:r>
                </w:p>
              </w:tc>
            </w:tr>
            <w:tr w:rsidR="00B47B26" w:rsidRPr="00B47B26" w:rsidTr="00B47B26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47B26" w:rsidRPr="00B47B26" w:rsidRDefault="00B47B26" w:rsidP="00B47B2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7B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6 - В том числе бочки, бытовые шкафы, общим весом 60 000,00 кг</w:t>
                  </w:r>
                </w:p>
              </w:tc>
            </w:tr>
            <w:tr w:rsidR="00B47B26" w:rsidRPr="00B47B26" w:rsidTr="00B47B26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47B26" w:rsidRPr="00B47B26" w:rsidRDefault="00B47B26" w:rsidP="00B47B2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7B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7 - Трансформаторы с алюминиевой обмоткой </w:t>
                  </w:r>
                </w:p>
              </w:tc>
            </w:tr>
            <w:tr w:rsidR="00B47B26" w:rsidRPr="00B47B26" w:rsidTr="00B47B26">
              <w:trPr>
                <w:trHeight w:val="300"/>
              </w:trPr>
              <w:tc>
                <w:tcPr>
                  <w:tcW w:w="93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47B26" w:rsidRPr="00B47B26" w:rsidRDefault="00B47B26" w:rsidP="00B47B2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B47B26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8 - Трансформаторы тока</w:t>
                  </w:r>
                </w:p>
              </w:tc>
            </w:tr>
          </w:tbl>
          <w:p w:rsidR="001A717E" w:rsidRDefault="001A717E" w:rsidP="001A7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</w:tbl>
    <w:p w:rsidR="005F0C8A" w:rsidRDefault="005F0C8A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согласно ПДО № __________________ от «___»</w:t>
      </w:r>
      <w:r w:rsid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___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___20</w:t>
      </w:r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>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г., перечисляет денежные средства в 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размере  _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 (________________) рублей (далее - "задаток"), а Продавец принимает задаток на счет: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Получатель:</w:t>
      </w:r>
    </w:p>
    <w:p w:rsidR="00867C89" w:rsidRDefault="003945E1" w:rsidP="00867C89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Публичное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акционерное общество "</w:t>
      </w:r>
      <w:proofErr w:type="spellStart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-Ярославнефтеоргсинтез" </w:t>
      </w:r>
    </w:p>
    <w:p w:rsidR="00E16927" w:rsidRPr="001C6FBF" w:rsidRDefault="00E16927" w:rsidP="00867C89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ПАО</w:t>
      </w:r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 xml:space="preserve"> «</w:t>
      </w:r>
      <w:proofErr w:type="spellStart"/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>Славнефть</w:t>
      </w:r>
      <w:proofErr w:type="spellEnd"/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>-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ЯНОС»)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ИНН 7601001107 КПП 997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2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50001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Филиал Банка ВТБ (ПАО) в г. Воронеже БИК 042007835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Кор.сч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. 30101810100000000835</w:t>
      </w:r>
    </w:p>
    <w:p w:rsidR="00E16927" w:rsidRPr="001C6FBF" w:rsidRDefault="00E16927" w:rsidP="00E16927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Р/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счет  40702810616250002974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.  </w:t>
      </w:r>
    </w:p>
    <w:p w:rsidR="00E16927" w:rsidRPr="001C6FBF" w:rsidRDefault="00E16927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1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внесения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16 часов 00 минут (время московское) "___" 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>_________ 20</w:t>
      </w:r>
      <w:r w:rsidR="00867C89">
        <w:rPr>
          <w:rFonts w:ascii="Times New Roman" w:eastAsia="Times New Roman" w:hAnsi="Times New Roman"/>
          <w:sz w:val="23"/>
          <w:szCs w:val="23"/>
          <w:lang w:eastAsia="ru-RU"/>
        </w:rPr>
        <w:t>__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г.,</w:t>
      </w:r>
      <w:r w:rsidRPr="001C6FBF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возврата и удержания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E16927" w:rsidRPr="001C6FBF" w:rsidRDefault="007F2719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3.2. В случае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Претендент участ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>вовал в конкурентной процедуре и не был признан победителем ни по одной позиции делимого лот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а,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 xml:space="preserve"> указанного в п.1.1. н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астоящего Соглашения о задатке,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Продавец обязуется возвратить сумму внесенного Претендентом задатка не позднее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) рабочих дней с даты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заседания Конкурсной комиссии Продавца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) рабочих дней с даты утверждения протокола о признании процедуры реализации несостоявшейся.</w:t>
      </w:r>
    </w:p>
    <w:p w:rsidR="00E16927" w:rsidRPr="001C6FBF" w:rsidRDefault="00E16927" w:rsidP="00FA5A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3.4. </w:t>
      </w:r>
      <w:r w:rsidR="00FA5A43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Внесенный задаток не возвращается в случае, если Претендент, признанный победителем: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- уклонится, либо откажется полностью или частично от заключения договора;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Заключительные положения</w:t>
      </w:r>
    </w:p>
    <w:p w:rsidR="00E16927" w:rsidRPr="001C6FBF" w:rsidRDefault="00E16927" w:rsidP="00E32DB4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E16927" w:rsidRPr="001C6FBF" w:rsidRDefault="00E16927" w:rsidP="0049419B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E16927" w:rsidRPr="001C6FBF" w:rsidRDefault="00E16927" w:rsidP="00E32DB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E16927">
      <w:pPr>
        <w:widowControl w:val="0"/>
        <w:numPr>
          <w:ilvl w:val="0"/>
          <w:numId w:val="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Адреса и реквизиты Сторон</w:t>
      </w:r>
    </w:p>
    <w:p w:rsidR="00E16927" w:rsidRPr="001C6FBF" w:rsidRDefault="00E16927" w:rsidP="00E16927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E16927" w:rsidRPr="001C6FBF" w:rsidTr="002A1729">
        <w:trPr>
          <w:trHeight w:val="4246"/>
        </w:trPr>
        <w:tc>
          <w:tcPr>
            <w:tcW w:w="5160" w:type="dxa"/>
          </w:tcPr>
          <w:p w:rsidR="001A717E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>:</w:t>
            </w:r>
          </w:p>
          <w:p w:rsidR="00E16927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 </w:t>
            </w:r>
          </w:p>
          <w:p w:rsidR="001A717E" w:rsidRPr="001A717E" w:rsidRDefault="001A717E" w:rsidP="001A717E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Публичное акционерное общество </w:t>
            </w:r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br/>
              <w:t>«</w:t>
            </w:r>
            <w:proofErr w:type="spellStart"/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Славнефть</w:t>
            </w:r>
            <w:proofErr w:type="spellEnd"/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-Ярославнефтеоргсинтез»</w:t>
            </w:r>
          </w:p>
          <w:p w:rsidR="001A717E" w:rsidRPr="001A717E" w:rsidRDefault="001A717E" w:rsidP="001A717E">
            <w:pPr>
              <w:spacing w:after="0" w:line="240" w:lineRule="auto"/>
              <w:outlineLvl w:val="8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(ПАО «</w:t>
            </w:r>
            <w:proofErr w:type="spellStart"/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Славнефть</w:t>
            </w:r>
            <w:proofErr w:type="spellEnd"/>
            <w:r w:rsidRPr="001A717E">
              <w:rPr>
                <w:rFonts w:ascii="Times New Roman" w:eastAsia="Times New Roman" w:hAnsi="Times New Roman"/>
                <w:b/>
                <w:iCs/>
                <w:lang w:eastAsia="ru-RU"/>
              </w:rPr>
              <w:t>-ЯНОС»)</w:t>
            </w:r>
          </w:p>
          <w:p w:rsidR="001A717E" w:rsidRPr="001A717E" w:rsidRDefault="001A717E" w:rsidP="001A7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u w:val="single"/>
                <w:lang w:eastAsia="ru-RU"/>
              </w:rPr>
              <w:t>Адрес (место нахождения)</w:t>
            </w: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Российская Федерация, 150023, </w:t>
            </w:r>
            <w:r w:rsidRPr="001A717E">
              <w:rPr>
                <w:rFonts w:ascii="Times New Roman" w:eastAsia="Times New Roman" w:hAnsi="Times New Roman"/>
                <w:lang w:eastAsia="ru-RU"/>
              </w:rPr>
              <w:br/>
              <w:t xml:space="preserve">Ярославская область, город Ярославль, </w:t>
            </w:r>
            <w:r w:rsidRPr="001A717E">
              <w:rPr>
                <w:rFonts w:ascii="Times New Roman" w:eastAsia="Times New Roman" w:hAnsi="Times New Roman"/>
                <w:lang w:eastAsia="ru-RU"/>
              </w:rPr>
              <w:br/>
              <w:t>Московский проспект, дом 130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Телефон: (4852) 44-03-57, 49-81-00, 49-81-60;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Факс: (4852) 40-76-76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ИНН 7601001107 КПП 997250001,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ОКПО 00149765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Расчетный счет № 40702810616250002974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в филиале Банка ВТБ (ПАО) в г. Воронеже </w:t>
            </w:r>
          </w:p>
          <w:p w:rsidR="001A717E" w:rsidRPr="001A717E" w:rsidRDefault="001A717E" w:rsidP="001A717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БИК 042007835</w:t>
            </w:r>
          </w:p>
          <w:p w:rsidR="00E16927" w:rsidRPr="001C6FBF" w:rsidRDefault="001A717E" w:rsidP="001A717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КОРР.СЧЕТ 30101810100000000835</w:t>
            </w:r>
          </w:p>
        </w:tc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ПРЕТЕНДЕНТ: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16927" w:rsidRPr="001C6FBF" w:rsidTr="002A1729">
        <w:trPr>
          <w:trHeight w:val="1482"/>
        </w:trPr>
        <w:tc>
          <w:tcPr>
            <w:tcW w:w="5160" w:type="dxa"/>
          </w:tcPr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E16927" w:rsidRPr="007F2719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16927" w:rsidRPr="001C6FBF" w:rsidRDefault="003945E1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ПАО</w:t>
            </w:r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«</w:t>
            </w:r>
            <w:proofErr w:type="spellStart"/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Славнефть</w:t>
            </w:r>
            <w:proofErr w:type="spellEnd"/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-ЯНОС»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Генеральный директор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____________________ </w:t>
            </w:r>
            <w:proofErr w:type="spellStart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Н.В.Карпов</w:t>
            </w:r>
            <w:proofErr w:type="spellEnd"/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5160" w:type="dxa"/>
          </w:tcPr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ПРЕТЕНДЕНТ: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____________________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3F351E" w:rsidRPr="001C6FBF" w:rsidRDefault="003F351E">
      <w:pPr>
        <w:rPr>
          <w:sz w:val="23"/>
          <w:szCs w:val="23"/>
        </w:rPr>
      </w:pPr>
    </w:p>
    <w:sectPr w:rsidR="003F351E" w:rsidRPr="001C6FBF" w:rsidSect="001C6F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7E1"/>
    <w:rsid w:val="0007440E"/>
    <w:rsid w:val="00161146"/>
    <w:rsid w:val="001A717E"/>
    <w:rsid w:val="001C6FBF"/>
    <w:rsid w:val="001C796A"/>
    <w:rsid w:val="00272ED7"/>
    <w:rsid w:val="003945E1"/>
    <w:rsid w:val="003B2D8E"/>
    <w:rsid w:val="003D55F5"/>
    <w:rsid w:val="003F351E"/>
    <w:rsid w:val="0049419B"/>
    <w:rsid w:val="004C1701"/>
    <w:rsid w:val="00597CC3"/>
    <w:rsid w:val="005F0C8A"/>
    <w:rsid w:val="005F2368"/>
    <w:rsid w:val="006867E1"/>
    <w:rsid w:val="007A62C9"/>
    <w:rsid w:val="007F2719"/>
    <w:rsid w:val="008159FE"/>
    <w:rsid w:val="00867C89"/>
    <w:rsid w:val="00870A21"/>
    <w:rsid w:val="00933CE4"/>
    <w:rsid w:val="00B47B26"/>
    <w:rsid w:val="00D044FF"/>
    <w:rsid w:val="00E16927"/>
    <w:rsid w:val="00E32DB4"/>
    <w:rsid w:val="00FA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FDC4E"/>
  <w15:docId w15:val="{FC5BD70B-F47A-454D-8107-85BA9062E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MakarinaTG</cp:lastModifiedBy>
  <cp:revision>6</cp:revision>
  <dcterms:created xsi:type="dcterms:W3CDTF">2019-07-24T08:07:00Z</dcterms:created>
  <dcterms:modified xsi:type="dcterms:W3CDTF">2020-02-07T06:38:00Z</dcterms:modified>
</cp:coreProperties>
</file>